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Fort St John Elks Speed Skating Club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292071</wp:posOffset>
            </wp:positionH>
            <wp:positionV relativeFrom="paragraph">
              <wp:posOffset>114300</wp:posOffset>
            </wp:positionV>
            <wp:extent cx="1094664" cy="1091554"/>
            <wp:effectExtent b="0" l="0" r="0" t="0"/>
            <wp:wrapSquare wrapText="bothSides" distB="114300" distT="114300" distL="114300" distR="114300"/>
            <wp:docPr id="2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4664" cy="109155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4705350</wp:posOffset>
            </wp:positionH>
            <wp:positionV relativeFrom="paragraph">
              <wp:posOffset>38100</wp:posOffset>
            </wp:positionV>
            <wp:extent cx="1459230" cy="904875"/>
            <wp:effectExtent b="0" l="0" r="0" t="0"/>
            <wp:wrapSquare wrapText="bothSides" distB="0" distT="0" distL="114300" distR="114300"/>
            <wp:docPr descr="logo" id="25" name="image2.png"/>
            <a:graphic>
              <a:graphicData uri="http://schemas.openxmlformats.org/drawingml/2006/picture">
                <pic:pic>
                  <pic:nvPicPr>
                    <pic:cNvPr descr="logo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904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2020 BC Long Track Championship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and Long Track FUNale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</w:t>
        <w:tab/>
        <w:tab/>
        <w:t xml:space="preserve">January </w:t>
      </w:r>
      <w:r w:rsidDel="00000000" w:rsidR="00000000" w:rsidRPr="00000000">
        <w:rPr>
          <w:b w:val="1"/>
          <w:sz w:val="24"/>
          <w:szCs w:val="24"/>
          <w:rtl w:val="0"/>
        </w:rPr>
        <w:t xml:space="preserve">25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2</w:t>
      </w:r>
      <w:r w:rsidDel="00000000" w:rsidR="00000000" w:rsidRPr="00000000">
        <w:rPr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b w:val="1"/>
          <w:sz w:val="24"/>
          <w:szCs w:val="24"/>
          <w:rtl w:val="0"/>
        </w:rPr>
        <w:t xml:space="preserve">2020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Location:</w:t>
        <w:tab/>
        <w:t xml:space="preserve">Pomeroy Sport Centre,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9324 - 96 Street, Fort St. John, BC V1J 6V5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Sanctions:</w:t>
        <w:tab/>
        <w:t xml:space="preserve">BCSSA applied and SSC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 Type: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per BCSSA Competitions Format Bulletin 2</w:t>
      </w:r>
      <w:r w:rsidDel="00000000" w:rsidR="00000000" w:rsidRPr="00000000">
        <w:rPr>
          <w:sz w:val="24"/>
          <w:szCs w:val="24"/>
          <w:rtl w:val="0"/>
        </w:rPr>
        <w:t xml:space="preserve">019-2020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BCLT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T2T and older (including Masters)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 L2T with 200m seed time of &lt;28.0 sec LT or ST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Long Track FUNale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L2T and down (including Active Start)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Track: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400m track as per SSC Regulations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First Aid: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In accordance with BCSSA and SSC Regulations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Meet Entries: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of registrants must be sent to meet recorder,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Kari Rae (kari.lee.ann.rae@gmail.com) by 8pm PST Wednesday Jan. </w:t>
      </w:r>
      <w:r w:rsidDel="00000000" w:rsidR="00000000" w:rsidRPr="00000000">
        <w:rPr>
          <w:b w:val="1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20</w:t>
      </w:r>
      <w:r w:rsidDel="00000000" w:rsidR="00000000" w:rsidRPr="00000000">
        <w:rPr>
          <w:b w:val="1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 Meet Entry Coordinators, please rename and use the excel spreadsheet posted on the BCSSA events calendar.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Entry Fee: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BCLT - $75.00 per skater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FUNale - $40.00 per skater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Registration: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Friday January </w:t>
      </w:r>
      <w:r w:rsidDel="00000000" w:rsidR="00000000" w:rsidRPr="00000000">
        <w:rPr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at 6:30pm – Pomeroy Centre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Coaches Meet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Friday January </w:t>
      </w:r>
      <w:r w:rsidDel="00000000" w:rsidR="00000000" w:rsidRPr="00000000">
        <w:rPr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7:00pm – Pomeroy Centre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Olympic Draw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  <w:tab/>
        <w:t xml:space="preserve">Friday January </w:t>
      </w:r>
      <w:r w:rsidDel="00000000" w:rsidR="00000000" w:rsidRPr="00000000">
        <w:rPr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to follow coaches meeting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Schedule: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Friday January </w:t>
      </w:r>
      <w:r w:rsidDel="00000000" w:rsidR="00000000" w:rsidRPr="00000000">
        <w:rPr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practice ice </w:t>
        <w:tab/>
        <w:tab/>
        <w:tab/>
        <w:t xml:space="preserve">2pm – 5pm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Race day warm ups begin</w:t>
        <w:tab/>
        <w:tab/>
        <w:tab/>
        <w:t xml:space="preserve">8:00 am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Racing to follow warm up and flood</w:t>
        <w:tab/>
        <w:tab/>
        <w:t xml:space="preserve">9:00 am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Protective Gear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Please ensure skaters have all required protective equipment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14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Accommodations: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Stonebridge Hotel (1 block from oval)          $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+TAX CODE:  BC</w:t>
      </w:r>
      <w:r w:rsidDel="00000000" w:rsidR="00000000" w:rsidRPr="00000000">
        <w:rPr>
          <w:rtl w:val="0"/>
        </w:rPr>
        <w:t xml:space="preserve">LT19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1-888-419-4657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Holiday Inn Express (3 blocks from oval)      $129</w:t>
      </w:r>
      <w:r w:rsidDel="00000000" w:rsidR="00000000" w:rsidRPr="00000000">
        <w:rPr>
          <w:rtl w:val="0"/>
        </w:rPr>
        <w:t xml:space="preserve">+TAX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CODE:  </w:t>
      </w:r>
      <w:r w:rsidDel="00000000" w:rsidR="00000000" w:rsidRPr="00000000">
        <w:rPr>
          <w:rtl w:val="0"/>
        </w:rPr>
        <w:t xml:space="preserve">BCLT19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1-844-487-7737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Pomeroy Inn &amp; Suites (3 blocks from oval)  $129</w:t>
      </w:r>
      <w:r w:rsidDel="00000000" w:rsidR="00000000" w:rsidRPr="00000000">
        <w:rPr>
          <w:rtl w:val="0"/>
        </w:rPr>
        <w:t xml:space="preserve">+TAX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CODE:  </w:t>
      </w:r>
      <w:r w:rsidDel="00000000" w:rsidR="00000000" w:rsidRPr="00000000">
        <w:rPr>
          <w:rtl w:val="0"/>
        </w:rPr>
        <w:t xml:space="preserve">BCLT19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1-888-264-3030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       Pomeroy Hotel  (3 km from oval)                   $129</w:t>
      </w:r>
      <w:r w:rsidDel="00000000" w:rsidR="00000000" w:rsidRPr="00000000">
        <w:rPr>
          <w:rtl w:val="0"/>
        </w:rPr>
        <w:t xml:space="preserve">+TAX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CODE:  </w:t>
      </w:r>
      <w:r w:rsidDel="00000000" w:rsidR="00000000" w:rsidRPr="00000000">
        <w:rPr>
          <w:rtl w:val="0"/>
        </w:rPr>
        <w:t xml:space="preserve">BCLT19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1-866-618-3233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Banquet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Please indicate your attendance at the banquet (Saturday Jan. 2</w:t>
      </w:r>
      <w:r w:rsidDel="00000000" w:rsidR="00000000" w:rsidRPr="00000000">
        <w:rPr>
          <w:highlight w:val="yellow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) on the entry form.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Location/Time: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Saturday Jan. 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6:30pm at Dr. Kearney Middle School - 10723 – 92nd St.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                      Adult (age 11 and up) $25, Children (6-10) $10, Children 5 and under are free.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Food: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Booster Juice and cafeteria onsite.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Chopped Leaf, Saigon Noodles, Quiznos and Tim Hortons are within one block.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b w:val="1"/>
          <w:rtl w:val="0"/>
        </w:rPr>
        <w:t xml:space="preserve">Meet Coordinator: </w:t>
      </w:r>
      <w:r w:rsidDel="00000000" w:rsidR="00000000" w:rsidRPr="00000000">
        <w:rPr>
          <w:rtl w:val="0"/>
        </w:rPr>
        <w:t xml:space="preserve">Katharine North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pkgirlkate@gmail.com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jc w:val="center"/>
        <w:rPr>
          <w:b w:val="1"/>
          <w:highlight w:val="yellow"/>
        </w:rPr>
      </w:pPr>
      <w:r w:rsidDel="00000000" w:rsidR="00000000" w:rsidRPr="00000000">
        <w:rPr/>
        <w:drawing>
          <wp:inline distB="0" distT="0" distL="0" distR="0">
            <wp:extent cx="2008959" cy="925524"/>
            <wp:effectExtent b="0" l="0" r="0" t="0"/>
            <wp:docPr descr="C:\Users\u507336\AppData\Local\Microsoft\Windows\Temporary Internet Files\Content.Word\15-09-25 POM_PL_Logo_CMYK.JPG" id="26" name="image3.png"/>
            <a:graphic>
              <a:graphicData uri="http://schemas.openxmlformats.org/drawingml/2006/picture">
                <pic:pic>
                  <pic:nvPicPr>
                    <pic:cNvPr descr="C:\Users\u507336\AppData\Local\Microsoft\Windows\Temporary Internet Files\Content.Word\15-09-25 POM_PL_Logo_CMYK.JPG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8959" cy="9255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rtl w:val="0"/>
        </w:rPr>
        <w:t xml:space="preserve">                                     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1440" w:right="13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A6B2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A6B28"/>
    <w:rPr>
      <w:rFonts w:ascii="Tahoma" w:cs="Tahoma" w:hAnsi="Tahoma"/>
      <w:sz w:val="16"/>
      <w:szCs w:val="16"/>
    </w:rPr>
  </w:style>
  <w:style w:type="paragraph" w:styleId="NoSpacing">
    <w:name w:val="No Spacing"/>
    <w:uiPriority w:val="1"/>
    <w:qFormat w:val="1"/>
    <w:rsid w:val="008A6B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 w:val="1"/>
    <w:rsid w:val="00302B6A"/>
    <w:rPr>
      <w:color w:val="0000ff"/>
      <w:u w:val="single"/>
    </w:rPr>
  </w:style>
  <w:style w:type="table" w:styleId="TableGrid">
    <w:name w:val="Table Grid"/>
    <w:basedOn w:val="TableNormal"/>
    <w:uiPriority w:val="59"/>
    <w:rsid w:val="009C445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pkgirlkat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2018-11-19T00:35:00Z</dcterms:created>
  <dc:creator>setup</dc:creator>
</cp:coreProperties>
</file>